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0E21527" w14:textId="77777777" w:rsidR="00AE0F45" w:rsidRPr="00AE0F45" w:rsidRDefault="00AE0F45" w:rsidP="00AE0F45">
      <w:pPr>
        <w:rPr>
          <w:rFonts w:ascii="Cambria Math" w:hAnsi="Cambria Math" w:cs="Cambria Math"/>
        </w:rPr>
      </w:pPr>
      <w:proofErr w:type="spellStart"/>
      <w:r w:rsidRPr="00AE0F45">
        <w:rPr>
          <w:rFonts w:ascii="Cambria Math" w:hAnsi="Cambria Math" w:cs="Cambria Math"/>
        </w:rPr>
        <w:t>sarcină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maximă</w:t>
      </w:r>
      <w:proofErr w:type="spellEnd"/>
      <w:r w:rsidRPr="00AE0F45">
        <w:rPr>
          <w:rFonts w:ascii="Cambria Math" w:hAnsi="Cambria Math" w:cs="Cambria Math"/>
        </w:rPr>
        <w:t>: 180 kg</w:t>
      </w:r>
    </w:p>
    <w:p w14:paraId="4C52254D" w14:textId="77777777" w:rsidR="00AE0F45" w:rsidRPr="00AE0F45" w:rsidRDefault="00AE0F45" w:rsidP="00AE0F45">
      <w:pPr>
        <w:rPr>
          <w:rFonts w:ascii="Cambria Math" w:hAnsi="Cambria Math" w:cs="Cambria Math"/>
        </w:rPr>
      </w:pPr>
      <w:proofErr w:type="spellStart"/>
      <w:r w:rsidRPr="00AE0F45">
        <w:rPr>
          <w:rFonts w:ascii="Cambria Math" w:hAnsi="Cambria Math" w:cs="Cambria Math"/>
        </w:rPr>
        <w:t>precizie</w:t>
      </w:r>
      <w:proofErr w:type="spellEnd"/>
      <w:r w:rsidRPr="00AE0F45">
        <w:rPr>
          <w:rFonts w:ascii="Cambria Math" w:hAnsi="Cambria Math" w:cs="Cambria Math"/>
        </w:rPr>
        <w:t>: 100 g</w:t>
      </w:r>
    </w:p>
    <w:p w14:paraId="066DD44B" w14:textId="77777777" w:rsidR="00AE0F45" w:rsidRPr="00AE0F45" w:rsidRDefault="00AE0F45" w:rsidP="00AE0F45">
      <w:pPr>
        <w:rPr>
          <w:rFonts w:ascii="Cambria Math" w:hAnsi="Cambria Math" w:cs="Cambria Math"/>
        </w:rPr>
      </w:pPr>
      <w:proofErr w:type="spellStart"/>
      <w:r w:rsidRPr="00AE0F45">
        <w:rPr>
          <w:rFonts w:ascii="Cambria Math" w:hAnsi="Cambria Math" w:cs="Cambria Math"/>
        </w:rPr>
        <w:t>pornire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și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oprire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automată</w:t>
      </w:r>
      <w:proofErr w:type="spellEnd"/>
    </w:p>
    <w:p w14:paraId="3E75E224" w14:textId="77777777" w:rsidR="00AE0F45" w:rsidRPr="00AE0F45" w:rsidRDefault="00AE0F45" w:rsidP="00AE0F45">
      <w:pPr>
        <w:rPr>
          <w:rFonts w:ascii="Cambria Math" w:hAnsi="Cambria Math" w:cs="Cambria Math"/>
        </w:rPr>
      </w:pPr>
      <w:proofErr w:type="spellStart"/>
      <w:r w:rsidRPr="00AE0F45">
        <w:rPr>
          <w:rFonts w:ascii="Cambria Math" w:hAnsi="Cambria Math" w:cs="Cambria Math"/>
        </w:rPr>
        <w:t>indicare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stare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baterie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și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suprasarcină</w:t>
      </w:r>
      <w:proofErr w:type="spellEnd"/>
    </w:p>
    <w:p w14:paraId="4B714EF4" w14:textId="77777777" w:rsidR="00AE0F45" w:rsidRPr="00AE0F45" w:rsidRDefault="00AE0F45" w:rsidP="00AE0F45">
      <w:pPr>
        <w:rPr>
          <w:rFonts w:ascii="Cambria Math" w:hAnsi="Cambria Math" w:cs="Cambria Math"/>
        </w:rPr>
      </w:pPr>
      <w:proofErr w:type="spellStart"/>
      <w:r w:rsidRPr="00AE0F45">
        <w:rPr>
          <w:rFonts w:ascii="Cambria Math" w:hAnsi="Cambria Math" w:cs="Cambria Math"/>
        </w:rPr>
        <w:t>ecran</w:t>
      </w:r>
      <w:proofErr w:type="spellEnd"/>
      <w:r w:rsidRPr="00AE0F45">
        <w:rPr>
          <w:rFonts w:ascii="Cambria Math" w:hAnsi="Cambria Math" w:cs="Cambria Math"/>
        </w:rPr>
        <w:t xml:space="preserve"> LCD: 72 x 28 mm</w:t>
      </w:r>
    </w:p>
    <w:p w14:paraId="54EEB23E" w14:textId="77777777" w:rsidR="00AE0F45" w:rsidRPr="00AE0F45" w:rsidRDefault="00AE0F45" w:rsidP="00AE0F45">
      <w:pPr>
        <w:rPr>
          <w:rFonts w:ascii="Cambria Math" w:hAnsi="Cambria Math" w:cs="Cambria Math"/>
        </w:rPr>
      </w:pPr>
      <w:proofErr w:type="spellStart"/>
      <w:r w:rsidRPr="00AE0F45">
        <w:rPr>
          <w:rFonts w:ascii="Cambria Math" w:hAnsi="Cambria Math" w:cs="Cambria Math"/>
        </w:rPr>
        <w:t>dimensiuni</w:t>
      </w:r>
      <w:proofErr w:type="spellEnd"/>
      <w:r w:rsidRPr="00AE0F45">
        <w:rPr>
          <w:rFonts w:ascii="Cambria Math" w:hAnsi="Cambria Math" w:cs="Cambria Math"/>
        </w:rPr>
        <w:t>: 300 x 300 x 22 mm</w:t>
      </w:r>
    </w:p>
    <w:p w14:paraId="37634C3E" w14:textId="6438D8ED" w:rsidR="00481B83" w:rsidRPr="00C34403" w:rsidRDefault="00AE0F45" w:rsidP="00AE0F45">
      <w:proofErr w:type="spellStart"/>
      <w:r w:rsidRPr="00AE0F45">
        <w:rPr>
          <w:rFonts w:ascii="Cambria Math" w:hAnsi="Cambria Math" w:cs="Cambria Math"/>
        </w:rPr>
        <w:t>alimentare</w:t>
      </w:r>
      <w:proofErr w:type="spellEnd"/>
      <w:r w:rsidRPr="00AE0F45">
        <w:rPr>
          <w:rFonts w:ascii="Cambria Math" w:hAnsi="Cambria Math" w:cs="Cambria Math"/>
        </w:rPr>
        <w:t xml:space="preserve">: 2 x </w:t>
      </w:r>
      <w:proofErr w:type="spellStart"/>
      <w:r w:rsidRPr="00AE0F45">
        <w:rPr>
          <w:rFonts w:ascii="Cambria Math" w:hAnsi="Cambria Math" w:cs="Cambria Math"/>
        </w:rPr>
        <w:t>baterii</w:t>
      </w:r>
      <w:proofErr w:type="spellEnd"/>
      <w:r w:rsidRPr="00AE0F45">
        <w:rPr>
          <w:rFonts w:ascii="Cambria Math" w:hAnsi="Cambria Math" w:cs="Cambria Math"/>
        </w:rPr>
        <w:t xml:space="preserve"> 1,5 V (AAA), </w:t>
      </w:r>
      <w:proofErr w:type="spellStart"/>
      <w:r w:rsidRPr="00AE0F45">
        <w:rPr>
          <w:rFonts w:ascii="Cambria Math" w:hAnsi="Cambria Math" w:cs="Cambria Math"/>
        </w:rPr>
        <w:t>nu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sunt</w:t>
      </w:r>
      <w:proofErr w:type="spellEnd"/>
      <w:r w:rsidRPr="00AE0F45">
        <w:rPr>
          <w:rFonts w:ascii="Cambria Math" w:hAnsi="Cambria Math" w:cs="Cambria Math"/>
        </w:rPr>
        <w:t xml:space="preserve"> </w:t>
      </w:r>
      <w:proofErr w:type="spellStart"/>
      <w:r w:rsidRPr="00AE0F45">
        <w:rPr>
          <w:rFonts w:ascii="Cambria Math" w:hAnsi="Cambria Math" w:cs="Cambria Math"/>
        </w:rP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2023-01-16T13:28:00Z</dcterms:created>
  <dcterms:modified xsi:type="dcterms:W3CDTF">2023-01-16T13:28:00Z</dcterms:modified>
</cp:coreProperties>
</file>